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0508" w14:textId="77777777" w:rsidR="009E27FA" w:rsidRDefault="009E27FA">
      <w:r>
        <w:t>附件</w:t>
      </w:r>
    </w:p>
    <w:tbl>
      <w:tblPr>
        <w:tblW w:w="13897" w:type="dxa"/>
        <w:tblInd w:w="103" w:type="dxa"/>
        <w:tblLook w:val="04A0" w:firstRow="1" w:lastRow="0" w:firstColumn="1" w:lastColumn="0" w:noHBand="0" w:noVBand="1"/>
      </w:tblPr>
      <w:tblGrid>
        <w:gridCol w:w="714"/>
        <w:gridCol w:w="1701"/>
        <w:gridCol w:w="1843"/>
        <w:gridCol w:w="4536"/>
        <w:gridCol w:w="3118"/>
        <w:gridCol w:w="1985"/>
      </w:tblGrid>
      <w:tr w:rsidR="008A21C8" w:rsidRPr="008A21C8" w14:paraId="58F2E9C3" w14:textId="77777777" w:rsidTr="008A21C8">
        <w:trPr>
          <w:trHeight w:val="841"/>
        </w:trPr>
        <w:tc>
          <w:tcPr>
            <w:tcW w:w="1389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E73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32"/>
                <w:szCs w:val="32"/>
              </w:rPr>
            </w:pPr>
            <w:r w:rsidRPr="008A21C8">
              <w:rPr>
                <w:rFonts w:ascii="宋体" w:eastAsia="宋体" w:hAnsi="宋体" w:cs="Arial" w:hint="eastAsia"/>
                <w:b/>
                <w:bCs/>
                <w:sz w:val="32"/>
                <w:szCs w:val="32"/>
              </w:rPr>
              <w:t>江苏省制冷学会空气净化与健康安全环境专业委员会任职人员</w:t>
            </w:r>
          </w:p>
        </w:tc>
      </w:tr>
      <w:tr w:rsidR="008A21C8" w:rsidRPr="008A21C8" w14:paraId="38662AD0" w14:textId="77777777" w:rsidTr="008A21C8">
        <w:trPr>
          <w:trHeight w:val="4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C90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41E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314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b/>
                <w:sz w:val="20"/>
                <w:szCs w:val="20"/>
              </w:rPr>
              <w:t>职务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0C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b/>
                <w:sz w:val="20"/>
                <w:szCs w:val="20"/>
              </w:rPr>
              <w:t>工作单位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472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b/>
                <w:sz w:val="20"/>
                <w:szCs w:val="20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BC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b/>
                <w:sz w:val="20"/>
                <w:szCs w:val="20"/>
              </w:rPr>
              <w:t>职称</w:t>
            </w:r>
          </w:p>
        </w:tc>
      </w:tr>
      <w:tr w:rsidR="008A21C8" w:rsidRPr="008A21C8" w14:paraId="6BB4240D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CA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DA4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钱华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FCC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主任委员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403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东南大学能源与环境学院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B42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45A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教授</w:t>
            </w:r>
          </w:p>
        </w:tc>
      </w:tr>
      <w:tr w:rsidR="008A21C8" w:rsidRPr="008A21C8" w14:paraId="260CA72A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FC8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F5C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丁震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73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副主任委员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D9E9" w14:textId="0CFD1300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江苏省</w:t>
            </w:r>
            <w:r w:rsidR="009D378B">
              <w:rPr>
                <w:rFonts w:ascii="宋体" w:eastAsia="宋体" w:hAnsi="宋体" w:cs="Arial" w:hint="eastAsia"/>
                <w:sz w:val="20"/>
                <w:szCs w:val="20"/>
              </w:rPr>
              <w:t>疾病预防控制</w:t>
            </w: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CAC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所长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66B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研究员</w:t>
            </w:r>
          </w:p>
        </w:tc>
      </w:tr>
      <w:tr w:rsidR="008A21C8" w:rsidRPr="008A21C8" w14:paraId="468B5CFE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AA5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1F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施珊珊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EC9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副主任委员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EDE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南京大学建筑与城市规划学院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022" w14:textId="23A36564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F4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188AAF2C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44F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25D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解晓健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9C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副主任委员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B3A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南京师范大学能源与机械工程学院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9B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学位点负责人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BA3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1936FD6B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EBE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AF6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曹世杰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5FF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副主任委员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83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东南大学建筑学院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FE15" w14:textId="2C8C0936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587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教授</w:t>
            </w:r>
          </w:p>
        </w:tc>
      </w:tr>
      <w:tr w:rsidR="008A21C8" w:rsidRPr="008A21C8" w14:paraId="1CEC6448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C05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A7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陈俊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FD8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副主任委员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871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东南大学建筑设计研究院有限公司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CBF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暖通总工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B20" w14:textId="17B8FCC1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14D2F6AC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E6D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0E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顾诚新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CE2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副主任委员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8D2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南京长江都市建筑设计股份有限公司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B77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副总工程师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66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067274D0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D72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B7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方先节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2E4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副主任委员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110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南京大学建筑规划设计研究院有限公司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C15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副总工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FC0E" w14:textId="42F9F7D5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教授级</w:t>
            </w: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19FD4EF6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0D3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56B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周斌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930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秘书长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761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南京工业大学城市建设学院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0DD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学院实验中心主任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48F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教授</w:t>
            </w:r>
          </w:p>
        </w:tc>
      </w:tr>
      <w:tr w:rsidR="008A21C8" w:rsidRPr="008A21C8" w14:paraId="1A081D50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02D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CDC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郑晓红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F79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副秘书长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A9B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东南大学能源与环境学院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30EA" w14:textId="2CD48678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3D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2088AF3F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DB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D9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刘聪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61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B6A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东南大学能源与环境学院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B0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系副主任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349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282C0458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B95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F91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周颖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EF0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9DB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东南大学建筑学院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C38" w14:textId="1FA330F9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CDA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教授</w:t>
            </w:r>
          </w:p>
        </w:tc>
      </w:tr>
      <w:tr w:rsidR="008A21C8" w:rsidRPr="008A21C8" w14:paraId="1CB9BBBF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7B0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E4A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蔡浩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D97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D12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南京工业大学城市建设学院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2D0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暖通研究所所长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C61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教授</w:t>
            </w:r>
          </w:p>
        </w:tc>
      </w:tr>
      <w:tr w:rsidR="008A21C8" w:rsidRPr="008A21C8" w14:paraId="6DF9296C" w14:textId="77777777" w:rsidTr="0035488E">
        <w:trPr>
          <w:trHeight w:val="4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623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551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李斐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1D2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848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南京工业大学城市建设学院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6E8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暖通研究所副所长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224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4F02A063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03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C15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郜志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A3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F4E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南京大学建筑与城市规划学院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38B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建筑物理与绿色建筑实验室主任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675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362CA664" w14:textId="77777777" w:rsidTr="008A21C8">
        <w:trPr>
          <w:trHeight w:val="4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98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6E5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关军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CC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E99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南京理工大学能源与动力工程学院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2CE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副所长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A9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7624B2AA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0DC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DF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王芳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045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BF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南京理工大学能源与动力工程学院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573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39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25E17EC0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20A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EBC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曹业玲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13C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A03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南京航空航天大学航空宇航学院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5A6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专业负责人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F7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40BF2BBF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50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E01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杨秀峰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619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F2B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扬州大学电气与能源动力工程学院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138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建环专业负责人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035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3C707552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23F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867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王义江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54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401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中国矿业大学力学与土木工程学院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BD2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副系主任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813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43FBD3F5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B02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323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成恒生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F7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7A0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苏州大学轨道交通学院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EBD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438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6AE80348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3B2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A57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施红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0A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DBB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江苏科技大学能源与动力学院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24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建环系主任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7D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42EE32C4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E27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64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叶瑾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E3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095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江苏科技大学能源与动力学院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4D7D" w14:textId="721F7001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954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讲师</w:t>
            </w:r>
          </w:p>
        </w:tc>
      </w:tr>
      <w:tr w:rsidR="008A21C8" w:rsidRPr="008A21C8" w14:paraId="1DBCEBE0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5ED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75E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张玉彬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45A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378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江苏省妇幼保健院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AE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基建处处长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15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7F2CCDE9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B5F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49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史苏娟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3E9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FE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苏州市计量测试院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0F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检测型评事业部部长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FD3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29574D28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BA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BB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盛伟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0F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47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南京博森科技有限公司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58C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总经理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C40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38977111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58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B4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韩斐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342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FF0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江苏省医疗器械检验所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80FE" w14:textId="4339E3ED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54C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4A222448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63C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AC6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陆文斌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D73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18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维尔利（苏州）能源科技有限公司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090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技术研发工程师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51B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中级工程师</w:t>
            </w:r>
          </w:p>
        </w:tc>
      </w:tr>
      <w:tr w:rsidR="008A21C8" w:rsidRPr="008A21C8" w14:paraId="2967131C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B97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00B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申辉宇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8CE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4FA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苏州沈氏净化设备有限公司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F24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部门经理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CA4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暖通工程师</w:t>
            </w:r>
          </w:p>
        </w:tc>
      </w:tr>
      <w:tr w:rsidR="008A21C8" w:rsidRPr="008A21C8" w14:paraId="307491DE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E2A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7F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吴小泉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651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067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南京天加环境科技有限公司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82B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首席运营官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292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6F8DBF3D" w14:textId="77777777" w:rsidTr="0035488E">
        <w:trPr>
          <w:trHeight w:val="4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C86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716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吴腾飞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A58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1BB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苏州苏信环境科技有限公司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B4E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过滤分离主管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691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机械工程师</w:t>
            </w:r>
          </w:p>
        </w:tc>
      </w:tr>
      <w:tr w:rsidR="008A21C8" w:rsidRPr="008A21C8" w14:paraId="011F8374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6FFD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F4E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董连东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FE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333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中国电子系统工程第二建设有限公司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17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研究所副所长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B27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2398895C" w14:textId="77777777" w:rsidTr="008A21C8">
        <w:trPr>
          <w:trHeight w:val="4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A9E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7FB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尤军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E25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FF9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苏州苏净安发空调有限公司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729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总经理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AEB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237736C1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50F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AC3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陈永强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3C7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2DD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无锡菲兰爱尔空气质量技术有限公司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EA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副总经理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672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1F936BE0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54D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37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程科萍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9D8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866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东南大学附属中大医院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45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感控</w:t>
            </w:r>
            <w:bookmarkStart w:id="0" w:name="_GoBack"/>
            <w:bookmarkEnd w:id="0"/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主任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2C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主任技师</w:t>
            </w:r>
          </w:p>
        </w:tc>
      </w:tr>
      <w:tr w:rsidR="008A21C8" w:rsidRPr="008A21C8" w14:paraId="377458C6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3A0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0D9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葛朝宣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4D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BA9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江苏省口腔医院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22D5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后勤保障部主任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FA47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工程师</w:t>
            </w:r>
          </w:p>
        </w:tc>
      </w:tr>
      <w:tr w:rsidR="008A21C8" w:rsidRPr="008A21C8" w14:paraId="53861C50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7BC0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3B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刘培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928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22F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南京鼓楼医院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889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基建科科长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01E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高级工程师</w:t>
            </w:r>
          </w:p>
        </w:tc>
      </w:tr>
      <w:tr w:rsidR="008A21C8" w:rsidRPr="008A21C8" w14:paraId="770C94E1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0CA4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D8C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谢发仁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250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7C7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南京市中医院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C4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感染管理办公室主任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42B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副主任医师</w:t>
            </w:r>
          </w:p>
        </w:tc>
      </w:tr>
      <w:tr w:rsidR="008A21C8" w:rsidRPr="008A21C8" w14:paraId="3492C7E3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835C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19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陈玲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7D0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72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美埃（中国）环境科技股份有限公司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F6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副总经理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D9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正高级工程师</w:t>
            </w:r>
          </w:p>
        </w:tc>
      </w:tr>
      <w:tr w:rsidR="008A21C8" w:rsidRPr="008A21C8" w14:paraId="640ECADD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6DE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6D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周欣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D00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83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东南大学建筑学院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49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建筑技术与科学研究所副所长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F3C" w14:textId="7235EDF6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74C26DA0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77B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BC38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卞烨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52D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BE52" w14:textId="1C685112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</w:t>
            </w:r>
            <w:r w:rsidR="009D378B" w:rsidRPr="008A21C8">
              <w:rPr>
                <w:rFonts w:ascii="宋体" w:eastAsia="宋体" w:hAnsi="宋体" w:cs="Arial" w:hint="eastAsia"/>
                <w:sz w:val="20"/>
                <w:szCs w:val="20"/>
              </w:rPr>
              <w:t>能源与环境学院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2891" w14:textId="6B6F0CCD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3CF6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副研究员</w:t>
            </w:r>
          </w:p>
        </w:tc>
      </w:tr>
      <w:tr w:rsidR="008A21C8" w:rsidRPr="008A21C8" w14:paraId="1FEB5203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7F2B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921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张伦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B8FA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9A1" w14:textId="6C33F01D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</w:t>
            </w:r>
            <w:r w:rsidR="009D378B" w:rsidRPr="008A21C8">
              <w:rPr>
                <w:rFonts w:ascii="宋体" w:eastAsia="宋体" w:hAnsi="宋体" w:cs="Arial" w:hint="eastAsia"/>
                <w:sz w:val="20"/>
                <w:szCs w:val="20"/>
              </w:rPr>
              <w:t>能源与环境学院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743E" w14:textId="32AD7DC1" w:rsidR="008A21C8" w:rsidRPr="008A21C8" w:rsidRDefault="009D378B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E5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副教授</w:t>
            </w:r>
          </w:p>
        </w:tc>
      </w:tr>
      <w:tr w:rsidR="008A21C8" w:rsidRPr="008A21C8" w14:paraId="2E78BE45" w14:textId="77777777" w:rsidTr="008A21C8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FA4F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6B89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王伟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181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F0CA" w14:textId="30DD6C14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</w:t>
            </w:r>
            <w:r w:rsidR="009D378B" w:rsidRPr="008A21C8">
              <w:rPr>
                <w:rFonts w:ascii="宋体" w:eastAsia="宋体" w:hAnsi="宋体" w:cs="Arial" w:hint="eastAsia"/>
                <w:sz w:val="20"/>
                <w:szCs w:val="20"/>
              </w:rPr>
              <w:t>建筑学院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6A33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东南大学科研院副院长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E0D2" w14:textId="77777777" w:rsidR="008A21C8" w:rsidRPr="008A21C8" w:rsidRDefault="008A21C8" w:rsidP="008A21C8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8A21C8">
              <w:rPr>
                <w:rFonts w:ascii="宋体" w:eastAsia="宋体" w:hAnsi="宋体" w:cs="Arial" w:hint="eastAsia"/>
                <w:sz w:val="20"/>
                <w:szCs w:val="20"/>
              </w:rPr>
              <w:t>副研究员</w:t>
            </w:r>
          </w:p>
        </w:tc>
      </w:tr>
    </w:tbl>
    <w:p w14:paraId="692818B5" w14:textId="77777777" w:rsidR="004358AB" w:rsidRDefault="004358AB" w:rsidP="00D31D50">
      <w:pPr>
        <w:spacing w:line="220" w:lineRule="atLeast"/>
      </w:pPr>
    </w:p>
    <w:sectPr w:rsidR="004358AB" w:rsidSect="008A21C8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82DB6" w14:textId="77777777" w:rsidR="00AA199A" w:rsidRDefault="00AA199A" w:rsidP="008A21C8">
      <w:pPr>
        <w:spacing w:after="0"/>
      </w:pPr>
      <w:r>
        <w:separator/>
      </w:r>
    </w:p>
  </w:endnote>
  <w:endnote w:type="continuationSeparator" w:id="0">
    <w:p w14:paraId="248160D3" w14:textId="77777777" w:rsidR="00AA199A" w:rsidRDefault="00AA199A" w:rsidP="008A21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F7F75" w14:textId="77777777" w:rsidR="00424BD1" w:rsidRDefault="00424BD1" w:rsidP="00424BD1">
    <w:pPr>
      <w:pStyle w:val="a4"/>
      <w:tabs>
        <w:tab w:val="center" w:pos="6979"/>
        <w:tab w:val="left" w:pos="10488"/>
      </w:tabs>
    </w:pPr>
    <w:r>
      <w:tab/>
    </w:r>
    <w:r>
      <w:tab/>
    </w:r>
    <w:sdt>
      <w:sdtPr>
        <w:id w:val="-147522960"/>
        <w:docPartObj>
          <w:docPartGallery w:val="Page Numbers (Bottom of Page)"/>
          <w:docPartUnique/>
        </w:docPartObj>
      </w:sdtPr>
      <w:sdtEndPr/>
      <w:sdtContent>
        <w:r w:rsidR="002133F2">
          <w:fldChar w:fldCharType="begin"/>
        </w:r>
        <w:r>
          <w:instrText>PAGE   \* MERGEFORMAT</w:instrText>
        </w:r>
        <w:r w:rsidR="002133F2">
          <w:fldChar w:fldCharType="separate"/>
        </w:r>
        <w:r w:rsidR="00DA129A" w:rsidRPr="00DA129A">
          <w:rPr>
            <w:noProof/>
            <w:lang w:val="zh-CN"/>
          </w:rPr>
          <w:t>2</w:t>
        </w:r>
        <w:r w:rsidR="002133F2">
          <w:fldChar w:fldCharType="end"/>
        </w:r>
      </w:sdtContent>
    </w:sdt>
    <w:r>
      <w:tab/>
    </w:r>
    <w:r>
      <w:tab/>
    </w:r>
  </w:p>
  <w:p w14:paraId="007998D4" w14:textId="77777777" w:rsidR="00424BD1" w:rsidRDefault="00424B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26A65" w14:textId="77777777" w:rsidR="00AA199A" w:rsidRDefault="00AA199A" w:rsidP="008A21C8">
      <w:pPr>
        <w:spacing w:after="0"/>
      </w:pPr>
      <w:r>
        <w:separator/>
      </w:r>
    </w:p>
  </w:footnote>
  <w:footnote w:type="continuationSeparator" w:id="0">
    <w:p w14:paraId="6C256F52" w14:textId="77777777" w:rsidR="00AA199A" w:rsidRDefault="00AA199A" w:rsidP="008A21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133F2"/>
    <w:rsid w:val="00323B43"/>
    <w:rsid w:val="0035488E"/>
    <w:rsid w:val="003D37D8"/>
    <w:rsid w:val="00424BD1"/>
    <w:rsid w:val="00426133"/>
    <w:rsid w:val="0043289F"/>
    <w:rsid w:val="004358AB"/>
    <w:rsid w:val="008A21C8"/>
    <w:rsid w:val="008B7726"/>
    <w:rsid w:val="009D378B"/>
    <w:rsid w:val="009E27FA"/>
    <w:rsid w:val="00A86032"/>
    <w:rsid w:val="00AA199A"/>
    <w:rsid w:val="00BE19AC"/>
    <w:rsid w:val="00C471A6"/>
    <w:rsid w:val="00D31D50"/>
    <w:rsid w:val="00DA129A"/>
    <w:rsid w:val="00E87177"/>
    <w:rsid w:val="00E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F6BE6"/>
  <w15:docId w15:val="{46B42E8B-1312-4717-9139-53F28CF4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1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1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1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1C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JHON</cp:lastModifiedBy>
  <cp:revision>4</cp:revision>
  <dcterms:created xsi:type="dcterms:W3CDTF">2023-07-04T05:56:00Z</dcterms:created>
  <dcterms:modified xsi:type="dcterms:W3CDTF">2023-07-06T02:46:00Z</dcterms:modified>
</cp:coreProperties>
</file>